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79"/>
        <w:numPr>
          <w:ilvl w:val="0"/>
          <w:numId w:val="2"/>
        </w:numPr>
        <w:rPr/>
      </w:pPr>
      <w:bookmarkStart w:id="0" w:name="_GoBack"/>
      <w:bookmarkEnd w:id="0"/>
      <w:r>
        <w:rPr>
          <w:lang w:val="en-US"/>
        </w:rPr>
        <w:t>Mention five diseases and their mode of transfer.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FE69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</Words>
  <Characters>42</Characters>
  <Application>WPS Office</Application>
  <Paragraphs>1</Paragraphs>
  <CharactersWithSpaces>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2023-02-13T14:55:18Z</dcterms:created>
  <dc:creator>Infinix X657C</dc:creator>
  <lastModifiedBy>Infinix X657C</lastModifiedBy>
  <dcterms:modified xsi:type="dcterms:W3CDTF">2023-02-13T14:55:18Z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1b986eca78994e1f82758a5087a67c47</vt:lpwstr>
  </property>
</Properties>
</file>