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val="false"/>
          <w:bCs w:val="false"/>
          <w:u w:val="none"/>
        </w:rPr>
      </w:pPr>
      <w:bookmarkStart w:id="0" w:name="_GoBack"/>
      <w:bookmarkEnd w:id="0"/>
      <w:r>
        <w:rPr>
          <w:b/>
          <w:bCs/>
          <w:u w:val="single"/>
          <w:lang w:val="en-US"/>
        </w:rPr>
        <w:t>Ethical issues in the bank.</w:t>
      </w:r>
    </w:p>
    <w:p>
      <w:pPr>
        <w:pStyle w:val="style0"/>
        <w:rPr>
          <w:b w:val="false"/>
          <w:bCs w:val="false"/>
          <w:u w:val="single"/>
        </w:rPr>
      </w:pPr>
      <w:r>
        <w:rPr>
          <w:b w:val="false"/>
          <w:bCs w:val="false"/>
          <w:u w:val="single"/>
          <w:lang w:val="en-US"/>
        </w:rPr>
        <w:t>The following are some of the ethics which guide banks in the performance of their duties.</w:t>
      </w:r>
    </w:p>
    <w:p>
      <w:pPr>
        <w:pStyle w:val="style179"/>
        <w:numPr>
          <w:ilvl w:val="0"/>
          <w:numId w:val="1"/>
        </w:numPr>
        <w:rPr>
          <w:b w:val="false"/>
          <w:bCs w:val="false"/>
          <w:u w:val="none"/>
        </w:rPr>
      </w:pPr>
      <w:r>
        <w:rPr>
          <w:b w:val="false"/>
          <w:bCs w:val="false"/>
          <w:u w:val="none"/>
          <w:lang w:val="en-US"/>
        </w:rPr>
        <w:t>Banks should keep all financial matters of individuals confidential</w:t>
      </w:r>
    </w:p>
    <w:p>
      <w:pPr>
        <w:pStyle w:val="style179"/>
        <w:numPr>
          <w:ilvl w:val="0"/>
          <w:numId w:val="1"/>
        </w:numPr>
        <w:rPr>
          <w:b w:val="false"/>
          <w:bCs w:val="false"/>
          <w:u w:val="none"/>
        </w:rPr>
      </w:pPr>
      <w:r>
        <w:rPr>
          <w:b w:val="false"/>
          <w:bCs w:val="false"/>
          <w:u w:val="none"/>
          <w:lang w:val="en-US"/>
        </w:rPr>
        <w:t>Bank officials must keep customers' account accurate.</w:t>
      </w:r>
    </w:p>
    <w:p>
      <w:pPr>
        <w:pStyle w:val="style179"/>
        <w:numPr>
          <w:ilvl w:val="0"/>
          <w:numId w:val="1"/>
        </w:numPr>
        <w:rPr>
          <w:b w:val="false"/>
          <w:bCs w:val="false"/>
          <w:u w:val="none"/>
        </w:rPr>
      </w:pPr>
      <w:r>
        <w:rPr>
          <w:b w:val="false"/>
          <w:bCs w:val="false"/>
          <w:u w:val="none"/>
          <w:lang w:val="en-US"/>
        </w:rPr>
        <w:t>Officials of Banks must avoid stealing from the bank.</w:t>
      </w:r>
    </w:p>
    <w:p>
      <w:pPr>
        <w:pStyle w:val="style179"/>
        <w:numPr>
          <w:ilvl w:val="0"/>
          <w:numId w:val="1"/>
        </w:numPr>
        <w:rPr>
          <w:b w:val="false"/>
          <w:bCs w:val="false"/>
          <w:u w:val="none"/>
        </w:rPr>
      </w:pPr>
      <w:r>
        <w:rPr>
          <w:b w:val="false"/>
          <w:bCs w:val="false"/>
          <w:u w:val="none"/>
          <w:lang w:val="en-US"/>
        </w:rPr>
        <w:t>Bank clerks must not steal from customers.</w:t>
      </w:r>
    </w:p>
    <w:p>
      <w:pPr>
        <w:pStyle w:val="style179"/>
        <w:numPr>
          <w:ilvl w:val="0"/>
          <w:numId w:val="1"/>
        </w:numPr>
        <w:rPr>
          <w:b w:val="false"/>
          <w:bCs w:val="false"/>
          <w:u w:val="none"/>
        </w:rPr>
      </w:pPr>
      <w:r>
        <w:rPr>
          <w:b w:val="false"/>
          <w:bCs w:val="false"/>
          <w:u w:val="none"/>
          <w:lang w:val="en-US"/>
        </w:rPr>
        <w:t>Banks adhere to government regulations.</w:t>
      </w:r>
    </w:p>
    <w:p>
      <w:pPr>
        <w:pStyle w:val="style179"/>
        <w:numPr>
          <w:ilvl w:val="0"/>
          <w:numId w:val="1"/>
        </w:numPr>
        <w:rPr>
          <w:b w:val="false"/>
          <w:bCs w:val="false"/>
          <w:u w:val="none"/>
        </w:rPr>
      </w:pPr>
      <w:r>
        <w:rPr>
          <w:b w:val="false"/>
          <w:bCs w:val="false"/>
          <w:u w:val="none"/>
          <w:lang w:val="en-US"/>
        </w:rPr>
        <w:t>Banks should not give false report to the government.</w:t>
      </w:r>
    </w:p>
    <w:p>
      <w:pPr>
        <w:pStyle w:val="style179"/>
        <w:numPr>
          <w:ilvl w:val="0"/>
          <w:numId w:val="1"/>
        </w:numPr>
        <w:rPr>
          <w:b w:val="false"/>
          <w:bCs w:val="false"/>
          <w:u w:val="none"/>
        </w:rPr>
      </w:pPr>
      <w:r>
        <w:rPr>
          <w:b w:val="false"/>
          <w:bCs w:val="false"/>
          <w:u w:val="none"/>
          <w:lang w:val="en-US"/>
        </w:rPr>
        <w:t>There should be cover-up of customers' financial crime.</w:t>
      </w:r>
    </w:p>
    <w:p>
      <w:pPr>
        <w:pStyle w:val="style179"/>
        <w:numPr>
          <w:ilvl w:val="0"/>
          <w:numId w:val="1"/>
        </w:numPr>
        <w:rPr>
          <w:b w:val="false"/>
          <w:bCs w:val="false"/>
          <w:u w:val="none"/>
        </w:rPr>
      </w:pPr>
      <w:r>
        <w:rPr>
          <w:b w:val="false"/>
          <w:bCs w:val="false"/>
          <w:u w:val="none"/>
          <w:lang w:val="en-US"/>
        </w:rPr>
        <w:t>All documents relating to criminal activities must be made available to the appropriate government agencies when demanded.</w:t>
      </w:r>
    </w:p>
    <w:p>
      <w:pPr>
        <w:pStyle w:val="style179"/>
        <w:numPr>
          <w:ilvl w:val="0"/>
          <w:numId w:val="0"/>
        </w:numPr>
        <w:ind w:left="720" w:firstLine="0"/>
        <w:rPr>
          <w:b w:val="false"/>
          <w:bCs w:val="false"/>
          <w:u w:val="none"/>
        </w:rPr>
      </w:pPr>
    </w:p>
    <w:p>
      <w:pPr>
        <w:pStyle w:val="style179"/>
        <w:numPr>
          <w:ilvl w:val="0"/>
          <w:numId w:val="0"/>
        </w:numPr>
        <w:ind w:left="720" w:firstLine="0"/>
        <w:rPr>
          <w:b w:val="false"/>
          <w:bCs w:val="false"/>
          <w:u w:val="none"/>
        </w:rPr>
      </w:pPr>
      <w:r>
        <w:rPr>
          <w:b w:val="false"/>
          <w:bCs w:val="false"/>
          <w:u w:val="none"/>
          <w:lang w:val="en-US"/>
        </w:rPr>
        <w:t>TOPIC : INSURANCE.</w:t>
      </w:r>
    </w:p>
    <w:p>
      <w:pPr>
        <w:pStyle w:val="style179"/>
        <w:numPr>
          <w:ilvl w:val="0"/>
          <w:numId w:val="0"/>
        </w:numPr>
        <w:ind w:left="720" w:firstLine="0"/>
        <w:rPr>
          <w:b w:val="false"/>
          <w:bCs w:val="false"/>
          <w:u w:val="none"/>
        </w:rPr>
      </w:pPr>
      <w:r>
        <w:rPr>
          <w:b w:val="false"/>
          <w:bCs w:val="false"/>
          <w:u w:val="none"/>
          <w:lang w:val="en-US"/>
        </w:rPr>
        <w:t>Insurance is an arrangement of financial protection provided by a company against harm the loss of property or life. Insurance can be taken out on anything like building, vehicle, goods, equipment, clothes team, etc.</w:t>
      </w:r>
    </w:p>
    <w:p>
      <w:pPr>
        <w:pStyle w:val="style179"/>
        <w:numPr>
          <w:ilvl w:val="0"/>
          <w:numId w:val="0"/>
        </w:numPr>
        <w:ind w:left="720" w:firstLine="0"/>
        <w:rPr>
          <w:b w:val="false"/>
          <w:bCs w:val="false"/>
          <w:u w:val="none"/>
        </w:rPr>
      </w:pPr>
      <w:r>
        <w:rPr>
          <w:b w:val="false"/>
          <w:bCs w:val="false"/>
          <w:u w:val="none"/>
          <w:lang w:val="en-US"/>
        </w:rPr>
        <w:t>IMPORTANCE OF INSURANCE TO BUSINESS.</w:t>
      </w:r>
    </w:p>
    <w:p>
      <w:pPr>
        <w:pStyle w:val="style179"/>
        <w:numPr>
          <w:ilvl w:val="0"/>
          <w:numId w:val="5"/>
        </w:numPr>
        <w:rPr>
          <w:b w:val="false"/>
          <w:bCs w:val="false"/>
          <w:u w:val="none"/>
        </w:rPr>
      </w:pPr>
      <w:r>
        <w:rPr>
          <w:b w:val="false"/>
          <w:bCs w:val="false"/>
          <w:u w:val="none"/>
          <w:lang w:val="en-US"/>
        </w:rPr>
        <w:t>It helps to minimise loss of equipment and factory.</w:t>
      </w:r>
    </w:p>
    <w:p>
      <w:pPr>
        <w:pStyle w:val="style179"/>
        <w:numPr>
          <w:ilvl w:val="0"/>
          <w:numId w:val="5"/>
        </w:numPr>
        <w:rPr>
          <w:b w:val="false"/>
          <w:bCs w:val="false"/>
          <w:u w:val="none"/>
        </w:rPr>
      </w:pPr>
      <w:r>
        <w:rPr>
          <w:b w:val="false"/>
          <w:bCs w:val="false"/>
          <w:u w:val="none"/>
          <w:lang w:val="en-US"/>
        </w:rPr>
        <w:t>It provide enough security for goods under shipment.</w:t>
      </w:r>
    </w:p>
    <w:p>
      <w:pPr>
        <w:pStyle w:val="style179"/>
        <w:numPr>
          <w:ilvl w:val="0"/>
          <w:numId w:val="5"/>
        </w:numPr>
        <w:rPr>
          <w:b w:val="false"/>
          <w:bCs w:val="false"/>
          <w:u w:val="none"/>
        </w:rPr>
      </w:pPr>
      <w:r>
        <w:rPr>
          <w:b w:val="false"/>
          <w:bCs w:val="false"/>
          <w:u w:val="none"/>
          <w:lang w:val="en-US"/>
        </w:rPr>
        <w:t>It serves as a source of fund in case of health breakdown.</w:t>
      </w:r>
    </w:p>
    <w:p>
      <w:pPr>
        <w:pStyle w:val="style179"/>
        <w:numPr>
          <w:ilvl w:val="0"/>
          <w:numId w:val="5"/>
        </w:numPr>
        <w:rPr>
          <w:b w:val="false"/>
          <w:bCs w:val="false"/>
          <w:u w:val="none"/>
        </w:rPr>
      </w:pPr>
      <w:r>
        <w:rPr>
          <w:b w:val="false"/>
          <w:bCs w:val="false"/>
          <w:u w:val="none"/>
          <w:lang w:val="en-US"/>
        </w:rPr>
        <w:t>It provides continuous fund for retired person.</w:t>
      </w:r>
    </w:p>
    <w:p>
      <w:pPr>
        <w:pStyle w:val="style179"/>
        <w:numPr>
          <w:ilvl w:val="0"/>
          <w:numId w:val="0"/>
        </w:numPr>
        <w:ind w:left="1080" w:firstLine="0"/>
        <w:rPr>
          <w:b w:val="false"/>
          <w:bCs w:val="false"/>
          <w:u w:val="none"/>
        </w:rPr>
      </w:pPr>
      <w:r>
        <w:rPr>
          <w:b w:val="false"/>
          <w:bCs w:val="false"/>
          <w:u w:val="none"/>
          <w:lang w:val="en-US"/>
        </w:rPr>
        <w:t>TYPES OF INSURANCE.</w:t>
      </w:r>
    </w:p>
    <w:p>
      <w:pPr>
        <w:pStyle w:val="style179"/>
        <w:numPr>
          <w:ilvl w:val="0"/>
          <w:numId w:val="0"/>
        </w:numPr>
        <w:ind w:left="1080" w:firstLine="0"/>
        <w:rPr>
          <w:b w:val="false"/>
          <w:bCs w:val="false"/>
          <w:u w:val="none"/>
        </w:rPr>
      </w:pPr>
      <w:r>
        <w:rPr>
          <w:b w:val="false"/>
          <w:bCs w:val="false"/>
          <w:u w:val="none"/>
          <w:lang w:val="en-US"/>
        </w:rPr>
        <w:t>There are several forms of insurance coverage in Nigeria. These include :</w:t>
      </w:r>
    </w:p>
    <w:p>
      <w:pPr>
        <w:pStyle w:val="style179"/>
        <w:numPr>
          <w:ilvl w:val="0"/>
          <w:numId w:val="7"/>
        </w:numPr>
        <w:rPr>
          <w:b w:val="false"/>
          <w:bCs w:val="false"/>
          <w:u w:val="none"/>
          <w:lang w:val="en-US"/>
        </w:rPr>
      </w:pPr>
      <w:r>
        <w:rPr>
          <w:b w:val="false"/>
          <w:bCs w:val="false"/>
          <w:u w:val="none"/>
          <w:lang w:val="en-US"/>
        </w:rPr>
        <w:t xml:space="preserve">vehicle insurance </w:t>
      </w:r>
    </w:p>
    <w:p>
      <w:pPr>
        <w:pStyle w:val="style179"/>
        <w:numPr>
          <w:ilvl w:val="0"/>
          <w:numId w:val="7"/>
        </w:numPr>
        <w:rPr>
          <w:b w:val="false"/>
          <w:bCs w:val="false"/>
          <w:u w:val="none"/>
          <w:lang w:val="en-US"/>
        </w:rPr>
      </w:pPr>
      <w:r>
        <w:rPr>
          <w:b w:val="false"/>
          <w:bCs w:val="false"/>
          <w:u w:val="none"/>
          <w:lang w:val="en-US"/>
        </w:rPr>
        <w:t xml:space="preserve">fire insurance </w:t>
      </w:r>
    </w:p>
    <w:p>
      <w:pPr>
        <w:pStyle w:val="style179"/>
        <w:numPr>
          <w:ilvl w:val="0"/>
          <w:numId w:val="7"/>
        </w:numPr>
        <w:rPr>
          <w:b w:val="false"/>
          <w:bCs w:val="false"/>
          <w:u w:val="none"/>
          <w:lang w:val="en-US"/>
        </w:rPr>
      </w:pPr>
      <w:r>
        <w:rPr>
          <w:b w:val="false"/>
          <w:bCs w:val="false"/>
          <w:u w:val="none"/>
          <w:lang w:val="en-US"/>
        </w:rPr>
        <w:t xml:space="preserve">burglary insurance </w:t>
      </w:r>
    </w:p>
    <w:p>
      <w:pPr>
        <w:pStyle w:val="style179"/>
        <w:numPr>
          <w:ilvl w:val="0"/>
          <w:numId w:val="7"/>
        </w:numPr>
        <w:rPr>
          <w:b w:val="false"/>
          <w:bCs w:val="false"/>
          <w:u w:val="none"/>
          <w:lang w:val="en-US"/>
        </w:rPr>
      </w:pPr>
      <w:r>
        <w:rPr>
          <w:b w:val="false"/>
          <w:bCs w:val="false"/>
          <w:u w:val="none"/>
          <w:lang w:val="en-US"/>
        </w:rPr>
        <w:t>marine insurance</w:t>
      </w:r>
    </w:p>
    <w:p>
      <w:pPr>
        <w:pStyle w:val="style179"/>
        <w:numPr>
          <w:ilvl w:val="0"/>
          <w:numId w:val="7"/>
        </w:numPr>
        <w:rPr>
          <w:b w:val="false"/>
          <w:bCs w:val="false"/>
          <w:u w:val="none"/>
          <w:lang w:val="en-US"/>
        </w:rPr>
      </w:pPr>
      <w:r>
        <w:rPr>
          <w:b w:val="false"/>
          <w:bCs w:val="false"/>
          <w:u w:val="none"/>
          <w:lang w:val="en-US"/>
        </w:rPr>
        <w:t xml:space="preserve"> life insurance</w:t>
      </w:r>
    </w:p>
    <w:p>
      <w:pPr>
        <w:pStyle w:val="style179"/>
        <w:numPr>
          <w:ilvl w:val="0"/>
          <w:numId w:val="7"/>
        </w:numPr>
        <w:rPr>
          <w:b w:val="false"/>
          <w:bCs w:val="false"/>
          <w:u w:val="none"/>
          <w:lang w:val="en-US"/>
        </w:rPr>
      </w:pPr>
      <w:r>
        <w:rPr>
          <w:b w:val="false"/>
          <w:bCs w:val="false"/>
          <w:u w:val="none"/>
          <w:lang w:val="en-US"/>
        </w:rPr>
        <w:t xml:space="preserve"> pension insurance </w:t>
      </w:r>
    </w:p>
    <w:p>
      <w:pPr>
        <w:pStyle w:val="style179"/>
        <w:numPr>
          <w:ilvl w:val="0"/>
          <w:numId w:val="7"/>
        </w:numPr>
        <w:rPr>
          <w:b w:val="false"/>
          <w:bCs w:val="false"/>
          <w:u w:val="none"/>
          <w:lang w:val="en-US"/>
        </w:rPr>
      </w:pPr>
      <w:r>
        <w:rPr>
          <w:b w:val="false"/>
          <w:bCs w:val="false"/>
          <w:u w:val="none"/>
          <w:lang w:val="en-US"/>
        </w:rPr>
        <w:t xml:space="preserve">health insurance </w:t>
      </w:r>
    </w:p>
    <w:p>
      <w:pPr>
        <w:pStyle w:val="style179"/>
        <w:numPr>
          <w:ilvl w:val="0"/>
          <w:numId w:val="7"/>
        </w:numPr>
        <w:rPr>
          <w:b w:val="false"/>
          <w:bCs w:val="false"/>
          <w:u w:val="none"/>
          <w:lang w:val="en-US"/>
        </w:rPr>
      </w:pPr>
      <w:r>
        <w:rPr>
          <w:b w:val="false"/>
          <w:bCs w:val="false"/>
          <w:u w:val="none"/>
          <w:lang w:val="en-US"/>
        </w:rPr>
        <w:t xml:space="preserve">home insurance </w:t>
      </w:r>
    </w:p>
    <w:p>
      <w:pPr>
        <w:pStyle w:val="style179"/>
        <w:numPr>
          <w:ilvl w:val="0"/>
          <w:numId w:val="7"/>
        </w:numPr>
        <w:rPr>
          <w:b w:val="false"/>
          <w:bCs w:val="false"/>
          <w:u w:val="none"/>
          <w:lang w:val="en-US"/>
        </w:rPr>
      </w:pPr>
      <w:r>
        <w:rPr>
          <w:b w:val="false"/>
          <w:bCs w:val="false"/>
          <w:u w:val="none"/>
          <w:lang w:val="en-US"/>
        </w:rPr>
        <w:t xml:space="preserve">disability insurance </w:t>
      </w:r>
    </w:p>
    <w:p>
      <w:pPr>
        <w:pStyle w:val="style179"/>
        <w:numPr>
          <w:ilvl w:val="0"/>
          <w:numId w:val="7"/>
        </w:numPr>
        <w:rPr>
          <w:b w:val="false"/>
          <w:bCs w:val="false"/>
          <w:u w:val="none"/>
        </w:rPr>
      </w:pPr>
      <w:r>
        <w:rPr>
          <w:b w:val="false"/>
          <w:bCs w:val="false"/>
          <w:u w:val="none"/>
          <w:lang w:val="en-US"/>
        </w:rPr>
        <w:t>business insurance. etc.</w:t>
      </w:r>
    </w:p>
    <w:p>
      <w:pPr>
        <w:pStyle w:val="style179"/>
        <w:numPr>
          <w:ilvl w:val="0"/>
          <w:numId w:val="0"/>
        </w:numPr>
        <w:ind w:left="1440" w:firstLine="0"/>
        <w:rPr>
          <w:b w:val="false"/>
          <w:bCs w:val="false"/>
          <w:u w:val="none"/>
        </w:rPr>
      </w:pPr>
    </w:p>
    <w:p>
      <w:pPr>
        <w:pStyle w:val="style179"/>
        <w:numPr>
          <w:ilvl w:val="0"/>
          <w:numId w:val="0"/>
        </w:numPr>
        <w:ind w:left="1440" w:firstLine="0"/>
        <w:rPr>
          <w:b/>
          <w:bCs/>
          <w:u w:val="single"/>
        </w:rPr>
      </w:pPr>
      <w:r>
        <w:rPr>
          <w:b/>
          <w:bCs/>
          <w:u w:val="single"/>
          <w:lang w:val="en-US"/>
        </w:rPr>
        <w:t>Principles of insurance</w:t>
      </w:r>
    </w:p>
    <w:p>
      <w:pPr>
        <w:pStyle w:val="style179"/>
        <w:numPr>
          <w:ilvl w:val="0"/>
          <w:numId w:val="9"/>
        </w:numPr>
        <w:rPr>
          <w:b w:val="false"/>
          <w:bCs w:val="false"/>
          <w:u w:val="none"/>
        </w:rPr>
      </w:pPr>
      <w:r>
        <w:rPr>
          <w:b w:val="false"/>
          <w:bCs w:val="false"/>
          <w:u w:val="none"/>
          <w:lang w:val="en-US"/>
        </w:rPr>
        <w:t>Utmost good faith</w:t>
      </w:r>
    </w:p>
    <w:p>
      <w:pPr>
        <w:pStyle w:val="style179"/>
        <w:numPr>
          <w:ilvl w:val="0"/>
          <w:numId w:val="9"/>
        </w:numPr>
        <w:rPr>
          <w:b w:val="false"/>
          <w:bCs w:val="false"/>
          <w:u w:val="none"/>
        </w:rPr>
      </w:pPr>
      <w:r>
        <w:rPr>
          <w:b w:val="false"/>
          <w:bCs w:val="false"/>
          <w:u w:val="none"/>
          <w:lang w:val="en-US"/>
        </w:rPr>
        <w:t>Proximate cause</w:t>
      </w:r>
    </w:p>
    <w:p>
      <w:pPr>
        <w:pStyle w:val="style179"/>
        <w:numPr>
          <w:ilvl w:val="0"/>
          <w:numId w:val="9"/>
        </w:numPr>
        <w:rPr>
          <w:b w:val="false"/>
          <w:bCs w:val="false"/>
          <w:u w:val="none"/>
        </w:rPr>
      </w:pPr>
      <w:r>
        <w:rPr>
          <w:b w:val="false"/>
          <w:bCs w:val="false"/>
          <w:u w:val="none"/>
          <w:lang w:val="en-US"/>
        </w:rPr>
        <w:t>Insurable interest</w:t>
      </w:r>
    </w:p>
    <w:p>
      <w:pPr>
        <w:pStyle w:val="style179"/>
        <w:numPr>
          <w:ilvl w:val="0"/>
          <w:numId w:val="9"/>
        </w:numPr>
        <w:rPr>
          <w:b w:val="false"/>
          <w:bCs w:val="false"/>
          <w:u w:val="none"/>
        </w:rPr>
      </w:pPr>
      <w:r>
        <w:rPr>
          <w:b w:val="false"/>
          <w:bCs w:val="false"/>
          <w:u w:val="none"/>
          <w:lang w:val="en-US"/>
        </w:rPr>
        <w:t>Indemnity</w:t>
      </w:r>
    </w:p>
    <w:p>
      <w:pPr>
        <w:pStyle w:val="style179"/>
        <w:numPr>
          <w:ilvl w:val="0"/>
          <w:numId w:val="9"/>
        </w:numPr>
        <w:rPr>
          <w:b w:val="false"/>
          <w:bCs w:val="false"/>
          <w:u w:val="none"/>
        </w:rPr>
      </w:pPr>
      <w:r>
        <w:rPr>
          <w:b w:val="false"/>
          <w:bCs w:val="false"/>
          <w:u w:val="none"/>
          <w:lang w:val="en-US"/>
        </w:rPr>
        <w:t>Subrogation</w:t>
      </w:r>
    </w:p>
    <w:p>
      <w:pPr>
        <w:pStyle w:val="style179"/>
        <w:numPr>
          <w:ilvl w:val="0"/>
          <w:numId w:val="9"/>
        </w:numPr>
        <w:rPr>
          <w:b w:val="false"/>
          <w:bCs w:val="false"/>
          <w:u w:val="none"/>
        </w:rPr>
      </w:pPr>
      <w:r>
        <w:rPr>
          <w:b w:val="false"/>
          <w:bCs w:val="false"/>
          <w:u w:val="none"/>
          <w:lang w:val="en-US"/>
        </w:rPr>
        <w:t>Contribution</w:t>
      </w:r>
    </w:p>
    <w:p>
      <w:pPr>
        <w:pStyle w:val="style179"/>
        <w:numPr>
          <w:ilvl w:val="0"/>
          <w:numId w:val="9"/>
        </w:numPr>
        <w:rPr>
          <w:b w:val="false"/>
          <w:bCs w:val="false"/>
          <w:u w:val="none"/>
        </w:rPr>
      </w:pPr>
      <w:r>
        <w:rPr>
          <w:b w:val="false"/>
          <w:bCs w:val="false"/>
          <w:u w:val="none"/>
          <w:lang w:val="en-US"/>
        </w:rPr>
        <w:t>Loss minimization.</w:t>
      </w:r>
    </w:p>
    <w:p>
      <w:pPr>
        <w:pStyle w:val="style179"/>
        <w:numPr>
          <w:ilvl w:val="0"/>
          <w:numId w:val="10"/>
        </w:numPr>
        <w:rPr>
          <w:b w:val="false"/>
          <w:bCs w:val="false"/>
          <w:u w:val="none"/>
        </w:rPr>
      </w:pPr>
      <w:r>
        <w:rPr>
          <w:b/>
          <w:bCs/>
          <w:u w:val="single"/>
          <w:lang w:val="en-US"/>
        </w:rPr>
        <w:t xml:space="preserve">The principle of Utmost good faith </w:t>
      </w:r>
      <w:r>
        <w:rPr>
          <w:b w:val="false"/>
          <w:bCs w:val="false"/>
          <w:u w:val="none"/>
          <w:lang w:val="en-US"/>
        </w:rPr>
        <w:t>: both parties in an insurance contract to act in good faith towards each other. they must provide clear and concise information related to the terms and conditions of the contract.</w:t>
      </w:r>
    </w:p>
    <w:p>
      <w:pPr>
        <w:pStyle w:val="style0"/>
        <w:numPr>
          <w:ilvl w:val="0"/>
          <w:numId w:val="0"/>
        </w:numPr>
        <w:rPr>
          <w:b w:val="false"/>
          <w:bCs w:val="false"/>
          <w:u w:val="none"/>
        </w:rPr>
      </w:pPr>
      <w:r>
        <w:rPr>
          <w:b w:val="false"/>
          <w:bCs w:val="false"/>
          <w:u w:val="none"/>
          <w:lang w:val="en-US"/>
        </w:rPr>
        <w:t>Example - Jacob took a health insurance policy. At the time of taking insurance, he was a smoker and failed to disclose this act. Later he got cancer. In such a situation, the insurance company will not be liable to bear the financial burden as Jacob concealed important fact.</w:t>
      </w:r>
    </w:p>
    <w:p>
      <w:pPr>
        <w:pStyle w:val="style179"/>
        <w:numPr>
          <w:ilvl w:val="0"/>
          <w:numId w:val="11"/>
        </w:numPr>
        <w:rPr>
          <w:b w:val="false"/>
          <w:bCs w:val="false"/>
          <w:u w:val="none"/>
        </w:rPr>
      </w:pPr>
      <w:r>
        <w:rPr>
          <w:b/>
          <w:bCs/>
          <w:u w:val="single"/>
          <w:lang w:val="en-US"/>
        </w:rPr>
        <w:t>The principle of Proximate cause</w:t>
      </w:r>
      <w:r>
        <w:rPr>
          <w:b w:val="false"/>
          <w:bCs w:val="false"/>
          <w:u w:val="none"/>
          <w:lang w:val="en-US"/>
        </w:rPr>
        <w:t xml:space="preserve"> : it is also called "causa proxima" or the nearest cause. This principle applies when the loss is the result of two or more causes. The insurance company will find the nearest cause of loss to the property. If the proximate cause is the one in which the property is insured. Then the company must pay compensation. If it is not a cause the property is insured against, then no payment will be made by the insured.</w:t>
      </w:r>
    </w:p>
    <w:p>
      <w:pPr>
        <w:pStyle w:val="style179"/>
        <w:numPr>
          <w:ilvl w:val="0"/>
          <w:numId w:val="0"/>
        </w:numPr>
        <w:ind w:left="720" w:firstLine="0"/>
        <w:rPr>
          <w:b w:val="false"/>
          <w:bCs w:val="false"/>
          <w:u w:val="none"/>
        </w:rPr>
      </w:pPr>
      <w:r>
        <w:rPr>
          <w:b w:val="false"/>
          <w:bCs w:val="false"/>
          <w:u w:val="none"/>
          <w:lang w:val="en-US"/>
        </w:rPr>
        <w:t>Example :  to fire, a wall of a building was damaged, and the municipal authority ordered it to be domolished. While demolition the adjoining building was damaged. The owner of the adjoining building claimed the loss under the fire Policy. The court held that the fire is the nearest cause of loss to the adjoining building and the claim is payable as the falling of the wall is an inevitable result of the fire.</w:t>
      </w:r>
    </w:p>
    <w:p>
      <w:pPr>
        <w:pStyle w:val="style179"/>
        <w:numPr>
          <w:ilvl w:val="0"/>
          <w:numId w:val="12"/>
        </w:numPr>
        <w:rPr>
          <w:b w:val="false"/>
          <w:bCs w:val="false"/>
          <w:u w:val="none"/>
        </w:rPr>
      </w:pPr>
      <w:r>
        <w:rPr>
          <w:b/>
          <w:bCs/>
          <w:u w:val="single"/>
          <w:lang w:val="en-US"/>
        </w:rPr>
        <w:t>The principle of Insurable interest</w:t>
      </w:r>
      <w:r>
        <w:rPr>
          <w:b w:val="false"/>
          <w:bCs w:val="false"/>
          <w:u w:val="none"/>
          <w:lang w:val="en-US"/>
        </w:rPr>
        <w:t xml:space="preserve"> : this principle says that the individual (insured) must have an insurable interest in the subject matter. Insurable interest means that the subject matter for which the individual enters insurance contract must provide some financial gain to the insured and also lead to the financial loss if there is any damage destruction or loss.</w:t>
      </w:r>
    </w:p>
    <w:p>
      <w:pPr>
        <w:pStyle w:val="style179"/>
        <w:numPr>
          <w:ilvl w:val="0"/>
          <w:numId w:val="0"/>
        </w:numPr>
        <w:ind w:left="1080" w:firstLine="0"/>
        <w:rPr>
          <w:b w:val="false"/>
          <w:bCs w:val="false"/>
          <w:u w:val="none"/>
        </w:rPr>
      </w:pPr>
      <w:r>
        <w:rPr>
          <w:b w:val="false"/>
          <w:bCs w:val="false"/>
          <w:u w:val="none"/>
          <w:lang w:val="en-US"/>
        </w:rPr>
        <w:t>Example : the owner of a vegetable cart has an insurable interest in the cart because he is earning money from it. However, if he sells the cart he will no longer have an insurable interest in it. To claim the amount of insurance, the insured must be the owner of the subject matter both at the time of entring  the contract and at the time of accident.</w:t>
      </w:r>
    </w:p>
    <w:p>
      <w:pPr>
        <w:pStyle w:val="style179"/>
        <w:numPr>
          <w:ilvl w:val="0"/>
          <w:numId w:val="13"/>
        </w:numPr>
        <w:rPr>
          <w:b w:val="false"/>
          <w:bCs w:val="false"/>
          <w:u w:val="none"/>
        </w:rPr>
      </w:pPr>
      <w:r>
        <w:rPr>
          <w:b/>
          <w:bCs/>
          <w:u w:val="single"/>
          <w:lang w:val="en-US"/>
        </w:rPr>
        <w:t>The principle of Indemnity</w:t>
      </w:r>
      <w:r>
        <w:rPr>
          <w:b w:val="false"/>
          <w:bCs w:val="false"/>
          <w:u w:val="none"/>
          <w:lang w:val="en-US"/>
        </w:rPr>
        <w:t xml:space="preserve"> : this principle states that insurance is done only for the coverage of the loss; hence  insured should not make any profit from the insurance contract. The purpose of indemnity principle is to let back the insured at the same financial position as he was before the loss occurred.</w:t>
      </w:r>
    </w:p>
    <w:p>
      <w:pPr>
        <w:pStyle w:val="style179"/>
        <w:numPr>
          <w:ilvl w:val="0"/>
          <w:numId w:val="0"/>
        </w:numPr>
        <w:ind w:left="1080" w:firstLine="0"/>
        <w:rPr>
          <w:b w:val="false"/>
          <w:bCs w:val="false"/>
          <w:u w:val="none"/>
        </w:rPr>
      </w:pPr>
      <w:r>
        <w:rPr>
          <w:b w:val="false"/>
          <w:bCs w:val="false"/>
          <w:u w:val="none"/>
          <w:lang w:val="en-US"/>
        </w:rPr>
        <w:t>Example : the owner of a commercial building enters and insurance contract to recover the cost of any loss or damage in future. In the building sustained structural damages from fire, then the insurer will indemnify the owner for the cost to repair the building a way of reimbursting the owner for the exact amount spent on repair or by constructing the damaged area using his own authorised contractors.</w:t>
      </w:r>
    </w:p>
    <w:p>
      <w:pPr>
        <w:pStyle w:val="style179"/>
        <w:numPr>
          <w:ilvl w:val="0"/>
          <w:numId w:val="14"/>
        </w:numPr>
        <w:spacing w:lineRule="auto" w:line="300"/>
        <w:rPr>
          <w:b w:val="false"/>
          <w:bCs w:val="false"/>
          <w:u w:val="none"/>
        </w:rPr>
      </w:pPr>
      <w:r>
        <w:rPr>
          <w:b/>
          <w:bCs/>
          <w:u w:val="single"/>
          <w:lang w:val="en-US"/>
        </w:rPr>
        <w:t>The principle of subrogation</w:t>
      </w:r>
      <w:r>
        <w:rPr>
          <w:b w:val="false"/>
          <w:bCs w:val="false"/>
          <w:u w:val="none"/>
          <w:lang w:val="en-US"/>
        </w:rPr>
        <w:t xml:space="preserve"> : subrogation  means one party stands in for another. As per this principle, after  insured, i.e the individual has been compensated for the incurred loss to him on the subject matter that was ensured, the right of ownership of that property goes to  the insurer, i.e the company. Subrogation gives right to the insurance company to claim the amount of loss from the third party responsible for the same.</w:t>
      </w:r>
    </w:p>
    <w:p>
      <w:pPr>
        <w:pStyle w:val="style179"/>
        <w:numPr>
          <w:ilvl w:val="0"/>
          <w:numId w:val="0"/>
        </w:numPr>
        <w:spacing w:lineRule="auto" w:line="300"/>
        <w:ind w:left="1440" w:firstLine="0"/>
        <w:rPr>
          <w:b w:val="false"/>
          <w:bCs w:val="false"/>
          <w:u w:val="none"/>
        </w:rPr>
      </w:pPr>
      <w:r>
        <w:rPr>
          <w:b w:val="false"/>
          <w:bCs w:val="false"/>
          <w:u w:val="none"/>
          <w:lang w:val="en-US"/>
        </w:rPr>
        <w:t>Example :  Mr. A gets injured in a road accident due to reckless driving of a third-party. The company with which Mr. A took the accidental insurance will compensate the loss occurred to Mr. A and will also sue the third party to recover the money paid as claim.</w:t>
      </w:r>
    </w:p>
    <w:p>
      <w:pPr>
        <w:pStyle w:val="style179"/>
        <w:numPr>
          <w:ilvl w:val="0"/>
          <w:numId w:val="15"/>
        </w:numPr>
        <w:spacing w:lineRule="auto" w:line="300"/>
        <w:rPr>
          <w:b w:val="false"/>
          <w:bCs w:val="false"/>
          <w:u w:val="none"/>
        </w:rPr>
      </w:pPr>
      <w:r>
        <w:rPr>
          <w:b/>
          <w:bCs/>
          <w:u w:val="single"/>
          <w:lang w:val="en-US"/>
        </w:rPr>
        <w:t>The principle of contribution</w:t>
      </w:r>
      <w:r>
        <w:rPr>
          <w:b w:val="false"/>
          <w:bCs w:val="false"/>
          <w:u w:val="none"/>
          <w:lang w:val="en-US"/>
        </w:rPr>
        <w:t xml:space="preserve"> : this principle applies when the insured takes more than 1one insurance policy for the same subject matter. It states the same thing as the principle of indemnity, i.e the insured cannot make a profit by claiming the loss of one subject matter from different policies or companies.</w:t>
      </w:r>
    </w:p>
    <w:p>
      <w:pPr>
        <w:pStyle w:val="style179"/>
        <w:numPr>
          <w:ilvl w:val="0"/>
          <w:numId w:val="0"/>
        </w:numPr>
        <w:spacing w:lineRule="auto" w:line="300"/>
        <w:ind w:left="720" w:firstLine="0"/>
        <w:rPr>
          <w:b w:val="false"/>
          <w:bCs w:val="false"/>
          <w:u w:val="none"/>
        </w:rPr>
      </w:pPr>
      <w:r>
        <w:rPr>
          <w:b w:val="false"/>
          <w:bCs w:val="false"/>
          <w:u w:val="none"/>
          <w:lang w:val="en-US"/>
        </w:rPr>
        <w:t>Example : a property worth Rs 5 lakhs has insured with company A for Rs 3lakhs and with company B for Rs 2lakhs. The owner in case of damage to the property for 3 lakhs can claim the full amount from company A but then he cannot claim any amount from company B, a company A can claim a proportional amount reimbursed value from company B</w:t>
      </w:r>
    </w:p>
    <w:p>
      <w:pPr>
        <w:pStyle w:val="style179"/>
        <w:numPr>
          <w:ilvl w:val="0"/>
          <w:numId w:val="16"/>
        </w:numPr>
        <w:spacing w:lineRule="auto" w:line="300"/>
        <w:rPr>
          <w:b w:val="false"/>
          <w:bCs w:val="false"/>
          <w:u w:val="none"/>
        </w:rPr>
      </w:pPr>
      <w:r>
        <w:rPr>
          <w:b/>
          <w:bCs/>
          <w:u w:val="single"/>
          <w:lang w:val="en-US"/>
        </w:rPr>
        <w:t>The principle of loss of minimization</w:t>
      </w:r>
      <w:r>
        <w:rPr>
          <w:b w:val="false"/>
          <w:bCs w:val="false"/>
          <w:u w:val="none"/>
          <w:lang w:val="en-US"/>
        </w:rPr>
        <w:t xml:space="preserve"> : this principle states that as an owner, it is obligatory on the part of the insurer to take necessary steps to minimise the loss to the insured property. The principle does not allow the owner to be irresponsible or negligible just because the subject matter is insured.</w:t>
      </w:r>
    </w:p>
    <w:p>
      <w:pPr>
        <w:pStyle w:val="style179"/>
        <w:numPr>
          <w:ilvl w:val="0"/>
          <w:numId w:val="0"/>
        </w:numPr>
        <w:spacing w:lineRule="auto" w:line="300"/>
        <w:ind w:left="720" w:firstLine="0"/>
        <w:rPr>
          <w:b w:val="false"/>
          <w:bCs w:val="false"/>
          <w:u w:val="none"/>
        </w:rPr>
      </w:pPr>
      <w:r>
        <w:rPr>
          <w:b w:val="false"/>
          <w:bCs w:val="false"/>
          <w:u w:val="none"/>
          <w:lang w:val="en-US"/>
        </w:rPr>
        <w:t>Example : if a fire breaks out in your factory, you should take the responsible steps to put out the fire. You cannot just stand back and allow the fireto burn down the factory because you know that the insurance company will compensate for it.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826A975"/>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E179A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0C7C7E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3">
    <w:nsid w:val="00000003"/>
    <w:multiLevelType w:val="hybridMultilevel"/>
    <w:tmpl w:val="6AFA82CD"/>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4">
    <w:nsid w:val="00000004"/>
    <w:multiLevelType w:val="hybridMultilevel"/>
    <w:tmpl w:val="00000000"/>
    <w:lvl w:ilvl="0" w:tplc="0203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5"/>
    <w:multiLevelType w:val="hybridMultilevel"/>
    <w:tmpl w:val="9C63086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2"/>
  </w:num>
  <w:num w:numId="5">
    <w:abstractNumId w:val="2"/>
  </w:num>
  <w:num w:numId="6">
    <w:abstractNumId w:val="3"/>
  </w:num>
  <w:num w:numId="7">
    <w:abstractNumId w:val="4"/>
  </w:num>
  <w:num w:numId="8">
    <w:abstractNumId w:val="5"/>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182</TotalTime>
  <Words>1051</Words>
  <Characters>5140</Characters>
  <Application>WPS Office</Application>
  <Paragraphs>53</Paragraphs>
  <CharactersWithSpaces>6156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2023-02-25T16:57:55Z</dcterms:created>
  <dc:creator>Infinix X657C</dc:creator>
  <lastModifiedBy>Infinix X657C</lastModifiedBy>
  <dcterms:modified xsi:type="dcterms:W3CDTF">2023-02-26T15:34:31Z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1440b316601d4d7fb47b453470b0da4d</vt:lpwstr>
  </property>
</Properties>
</file>